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5457" w14:textId="77777777" w:rsidR="00C944D1" w:rsidRDefault="00C944D1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</w:rPr>
      </w:pPr>
    </w:p>
    <w:p w14:paraId="46189251" w14:textId="22221AAE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564AC178" w:rsidR="00EF15F7" w:rsidRPr="00372A40" w:rsidRDefault="00EF15F7" w:rsidP="00EC5BA2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F19D6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="00EC5B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BA2" w:rsidRPr="001A3010">
        <w:rPr>
          <w:rFonts w:ascii="Times New Roman" w:hAnsi="Times New Roman" w:cs="Times New Roman"/>
          <w:color w:val="000000"/>
          <w:sz w:val="28"/>
          <w:szCs w:val="28"/>
        </w:rPr>
        <w:t>50:12:0000000:56167, 50:12:0030409:17</w:t>
      </w:r>
      <w:r w:rsidRPr="001A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а, реконструкции, эксплуатации,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линейного объекта: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 «Распределительный газопровод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 xml:space="preserve">высокого давления P≤ 0.6 МПа , газопровод среднего давления P≤ 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0.3 МПа с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установкой газорегуляторного пункта по адресу : Московская область, городской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 xml:space="preserve">округ Мытищи, село Федоскино. 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Техническ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ие условия № 5259-18-ДНП/368 </w:t>
      </w:r>
      <w:r w:rsidR="001A30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19.07.2021 (</w:t>
      </w:r>
      <w:proofErr w:type="spellStart"/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пунк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 xml:space="preserve">та - с. Федоскино, Мытищи </w:t>
      </w:r>
      <w:proofErr w:type="spellStart"/>
      <w:r w:rsidR="00EC5BA2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EC5BA2">
        <w:rPr>
          <w:rFonts w:ascii="Times New Roman" w:hAnsi="Times New Roman" w:cs="Times New Roman"/>
          <w:color w:val="000000"/>
          <w:sz w:val="28"/>
          <w:szCs w:val="28"/>
        </w:rPr>
        <w:t>.)»</w:t>
      </w:r>
      <w:r w:rsidR="00EC5BA2" w:rsidRPr="00EC5B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0A0EFBF" w14:textId="59D0A45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EC5BA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CDC4" w14:textId="77777777" w:rsidR="00A50936" w:rsidRDefault="00A50936" w:rsidP="0008755C">
      <w:pPr>
        <w:spacing w:after="0" w:line="240" w:lineRule="auto"/>
      </w:pPr>
      <w:r>
        <w:separator/>
      </w:r>
    </w:p>
  </w:endnote>
  <w:endnote w:type="continuationSeparator" w:id="0">
    <w:p w14:paraId="6D1D5056" w14:textId="77777777" w:rsidR="00A50936" w:rsidRDefault="00A5093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33933B27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0297B2A0" w14:textId="3F250C5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1A3010">
      <w:rPr>
        <w:rFonts w:ascii="Times New Roman" w:hAnsi="Times New Roman" w:cs="Times New Roman"/>
        <w:sz w:val="16"/>
        <w:szCs w:val="16"/>
      </w:rPr>
      <w:t>20294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4458" w14:textId="77777777" w:rsidR="00A50936" w:rsidRDefault="00A50936" w:rsidP="0008755C">
      <w:pPr>
        <w:spacing w:after="0" w:line="240" w:lineRule="auto"/>
      </w:pPr>
      <w:r>
        <w:separator/>
      </w:r>
    </w:p>
  </w:footnote>
  <w:footnote w:type="continuationSeparator" w:id="0">
    <w:p w14:paraId="355E8E3E" w14:textId="77777777" w:rsidR="00A50936" w:rsidRDefault="00A5093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A3010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37E8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50936"/>
    <w:rsid w:val="00A61333"/>
    <w:rsid w:val="00A72944"/>
    <w:rsid w:val="00A809E1"/>
    <w:rsid w:val="00A8577E"/>
    <w:rsid w:val="00A85AA9"/>
    <w:rsid w:val="00AB3E85"/>
    <w:rsid w:val="00AB7C67"/>
    <w:rsid w:val="00AC08E0"/>
    <w:rsid w:val="00AC3D9D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944D1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C5BA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74C5-CA74-4BF6-AA5A-154474C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33</cp:revision>
  <cp:lastPrinted>2023-07-31T11:01:00Z</cp:lastPrinted>
  <dcterms:created xsi:type="dcterms:W3CDTF">2023-03-15T07:53:00Z</dcterms:created>
  <dcterms:modified xsi:type="dcterms:W3CDTF">2023-08-31T08:53:00Z</dcterms:modified>
</cp:coreProperties>
</file>